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N 5</w:t>
      </w:r>
    </w:p>
    <w:p w14:paraId="02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</w:t>
      </w:r>
    </w:p>
    <w:p w14:paraId="03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Правительства</w:t>
      </w:r>
    </w:p>
    <w:p w14:paraId="04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Ростовской области</w:t>
      </w:r>
    </w:p>
    <w:p w14:paraId="05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30.01.2013 N 37</w:t>
      </w:r>
    </w:p>
    <w:p w14:paraId="06000000">
      <w:pPr>
        <w:pStyle w:val="Style_1"/>
        <w:rPr>
          <w:rFonts w:ascii="Times New Roman" w:hAnsi="Times New Roman"/>
        </w:rPr>
      </w:pPr>
    </w:p>
    <w:p w14:paraId="07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ПОРЯДОК</w:t>
      </w:r>
    </w:p>
    <w:p w14:paraId="08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 УСЛОВИЯ РЕАЛИЗАЦИИ ПРАВА НА ПОЛУЧЕНИЕ БЕСПЛАТНОЙ</w:t>
      </w:r>
    </w:p>
    <w:p w14:paraId="09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ЮРИДИЧЕСКОЙ ПОМОЩИ ГРАЖДАНАМИ, ПОСТРАДАВШИМИ В РЕЗУЛЬТАТЕ</w:t>
      </w:r>
    </w:p>
    <w:p w14:paraId="0A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ЧРЕЗВЫЧАЙНОЙ СИТУАЦИИ</w:t>
      </w:r>
    </w:p>
    <w:p w14:paraId="0B000000">
      <w:pPr>
        <w:spacing w:after="1"/>
        <w:ind/>
        <w:rPr>
          <w:rFonts w:ascii="Times New Roman" w:hAnsi="Times New Roman"/>
        </w:rPr>
      </w:pPr>
    </w:p>
    <w:p w14:paraId="0C000000">
      <w:pPr>
        <w:pStyle w:val="Style_1"/>
        <w:rPr>
          <w:rFonts w:ascii="Times New Roman" w:hAnsi="Times New Roman"/>
        </w:rPr>
      </w:pPr>
    </w:p>
    <w:p w14:paraId="0D000000">
      <w:pPr>
        <w:pStyle w:val="Style_1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Настоящий Порядок разработан в соответствии с Федеральным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"consultantplus://offline/ref=DE4117F1D37863C3BE0C630556D72E0D87A8B592FE114B0BFE3F3C1ECDB732A30F01FAF4F2D29E91B83F3B30CBvCH4P"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законом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от 21.11.2011 N 324-ФЗ "О бесплатной юридической помощи в Российской Федерации", Областным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"consultantplus://offline/ref=DE4117F1D37863C3BE0C7D0840BB710882ABE29EFB14445FA7693A4992E734F65D41A4ADA192D59CB8252730CBD81B787Dv9HEP"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законом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от 24.12.2012 N 1017-ЗС "Об оказании бесплатной юридической помощи в Ростовской области" и регулирует отношения, связанные с реализацией права на получение бесплатной юридической помощи гражданами, пострадавшими в результате чрезвычайной ситуации в рамках государственной системы бесплатной юридической помощи.</w:t>
      </w:r>
    </w:p>
    <w:p w14:paraId="0E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В настоящем Порядке понятие чрезвычайной ситуации применяется в значении, предусмотренном Федеральным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"consultantplus://offline/ref=DE4117F1D37863C3BE0C630556D72E0D80A0B995FE144B0BFE3F3C1ECDB732A30F01FAF4F2D29E91B83F3B30CBvCH4P"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законом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от 21.12.1994 N 68-ФЗ "О защите населения и территорий от чрезвычайных ситуаций природного и техногенного характера".</w:t>
      </w:r>
    </w:p>
    <w:p w14:paraId="0F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Бесплатную юридическую помощь в рамках государственной системы бесплатной юридической помощи гражданам, пострадавшим в результате чрезвычайной ситуации, оказывают адвокаты, включенные в список адвокатов, участвующих в деятельности государственной системы бесплатной юридической помощи на территории Ростовской области (далее - адвокаты).</w:t>
      </w:r>
    </w:p>
    <w:p w14:paraId="10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bookmarkStart w:id="1" w:name="P19"/>
      <w:bookmarkEnd w:id="1"/>
      <w:r>
        <w:rPr>
          <w:rFonts w:ascii="Times New Roman" w:hAnsi="Times New Roman"/>
        </w:rPr>
        <w:t xml:space="preserve">4. Решение об оказании бесплатной юридической помощи в рамках государственной системы бесплатной юридической помощи гражданам, пострадавшим в результате чрезвычайной ситуации, принимается адвокатом на основании письменного заявления гражданина, оказавшегося в трудной жизненной ситуации, либо его представителей, чьи полномочия подтверждены в порядке, предусмотренном действующим законодательством, и документов, указанных в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\l "P20"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пункте 5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настоящего Порядка.</w:t>
      </w:r>
    </w:p>
    <w:p w14:paraId="11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bookmarkStart w:id="2" w:name="P20"/>
      <w:bookmarkEnd w:id="2"/>
      <w:r>
        <w:rPr>
          <w:rFonts w:ascii="Times New Roman" w:hAnsi="Times New Roman"/>
        </w:rPr>
        <w:t>5. Для рассмотрения вопроса об оказании бесплатной юридической помощи гражданам, пострадавшим в результате чрезвычайной ситуации, адвокату представляются следующие документы:</w:t>
      </w:r>
    </w:p>
    <w:p w14:paraId="12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 Для супруга (супруги), состоявшего (состоявшей) в зарегистрированном браке с погибшим (умершим) на день гибели (смерти) в результате чрезвычайной ситуации:</w:t>
      </w:r>
    </w:p>
    <w:p w14:paraId="13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документа, удостоверяющего личность гражданина Российской Федерации (с предъявлением оригинала); при наличии представителя - копия документа, удостоверяющего личность представителя с подтверждением полномочий, оформленных в порядке, предусмотренном действующим законодательством;</w:t>
      </w:r>
    </w:p>
    <w:p w14:paraId="14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свидетельства о заключении брака (с предъявлением оригинала);</w:t>
      </w:r>
    </w:p>
    <w:p w14:paraId="15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свидетельства о смерти (с предъявлением оригинала);</w:t>
      </w:r>
    </w:p>
    <w:p w14:paraId="16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решения, принятого в соответствии с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"consultantplus://offline/ref=DE4117F1D37863C3BE0C630556D72E0D80A0B995FE144B0BFE3F3C1ECDB732A31D01A2F8F3D48BC5EB656C3DCBC207787D828309ABv5HEP"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пунктом 8 статьи 4.1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Федерального закона от 21.12.1994 N 68-ФЗ "О защите населения и территорий от чрезвычайных ситуаций природного и техногенного характера", об установлении соответствующего уровня реагирования при введении </w:t>
      </w:r>
      <w:r>
        <w:rPr>
          <w:rFonts w:ascii="Times New Roman" w:hAnsi="Times New Roman"/>
        </w:rPr>
        <w:t>режима чрезвычайной ситуации.</w:t>
      </w:r>
    </w:p>
    <w:p w14:paraId="17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5.2. Для детей погибшего (умершего) в результате чрезвычайной ситуации:</w:t>
      </w:r>
    </w:p>
    <w:p w14:paraId="18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документа, удостоверяющего личность гражданина Российской Федерации (с предъявлением оригинала); при наличии представителя - копия документа, удостоверяющего личность представителя с подтверждением полномочий, оформленных в порядке, предусмотренном действующим законодательством;</w:t>
      </w:r>
    </w:p>
    <w:p w14:paraId="19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свидетельства о рождении ребенка погибшего (умершего) в результате чрезвычайной ситуации (с предъявлением оригинала);</w:t>
      </w:r>
    </w:p>
    <w:p w14:paraId="1A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свидетельства о смерти (с предъявлением оригинала);</w:t>
      </w:r>
    </w:p>
    <w:p w14:paraId="1B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решения, принятого в соответствии с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"consultantplus://offline/ref=DE4117F1D37863C3BE0C630556D72E0D80A0B995FE144B0BFE3F3C1ECDB732A31D01A2F8F3D48BC5EB656C3DCBC207787D828309ABv5HEP"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пунктом 8 статьи 4.1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Федерального закона от 21.12.1994 N 68-ФЗ "О защите населения и территорий от чрезвычайных ситуаций природного и техногенного характера", об установлении соответствующего уровня реагирования при введении режима чрезвычайной ситуации.</w:t>
      </w:r>
    </w:p>
    <w:p w14:paraId="1C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5.3. Для родителей погибшего (умершего) в результате чрезвычайной ситуации:</w:t>
      </w:r>
    </w:p>
    <w:p w14:paraId="1D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документа, удостоверяющего личность гражданина Российской Федерации (с предъявлением оригинала); при наличии представителя - копия документа, удостоверяющего личность представителя с подтверждением полномочий, оформленных в порядке, предусмотренном действующим законодательством;</w:t>
      </w:r>
    </w:p>
    <w:p w14:paraId="1E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свидетельства о смерти (с предъявлением оригинала);</w:t>
      </w:r>
    </w:p>
    <w:p w14:paraId="1F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документы, подтверждающие наличие родственных отношений с погибшим (умершим) в результате чрезвычайной ситуации;</w:t>
      </w:r>
    </w:p>
    <w:p w14:paraId="20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решения, принятого в соответствии с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"consultantplus://offline/ref=DE4117F1D37863C3BE0C630556D72E0D80A0B995FE144B0BFE3F3C1ECDB732A31D01A2F8F3D48BC5EB656C3DCBC207787D828309ABv5HEP"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пунктом 8 статьи 4.1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Федерального закона от 21.12.1994 N 68-ФЗ "О защите населения и территорий от чрезвычайных ситуаций природного и техногенного характера", об установлении соответствующего уровня реагирования при введении режима чрезвычайной ситуации.</w:t>
      </w:r>
    </w:p>
    <w:p w14:paraId="21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5.4. Для лиц, находившихся на полном содержании погибшего (умершего) в результате чрезвычайной ситуации или получавших от него помощь, которая была для них постоянным и основным источником средств к существованию, а также для иных лиц, признанных иждивенцами в порядке, установленном законодательством Российской Федерации:</w:t>
      </w:r>
    </w:p>
    <w:p w14:paraId="22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документа, удостоверяющего личность гражданина Российской Федерации (с предъявлением оригинала); при наличии представителя - копия документа, удостоверяющего личность представителя с подтверждением полномочий, оформленных в порядке, предусмотренном действующим законодательством;</w:t>
      </w:r>
    </w:p>
    <w:p w14:paraId="23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свидетельства о смерти (с предъявлением оригинала);</w:t>
      </w:r>
    </w:p>
    <w:p w14:paraId="24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решения, принятого в соответствии с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"consultantplus://offline/ref=DE4117F1D37863C3BE0C630556D72E0D80A0B995FE144B0BFE3F3C1ECDB732A31D01A2F8F3D48BC5EB656C3DCBC207787D828309ABv5HEP"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пунктом 8 статьи 4.1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Федерального закона от 21.12.1994 N 68-ФЗ "О защите населения и территорий от чрезвычайных ситуаций природного и техногенного характера", об установлении соответствующего уровня реагирования при введении режима чрезвычайной ситуации.</w:t>
      </w:r>
    </w:p>
    <w:p w14:paraId="25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Информация о нахождении лица на полном содержании погибшего (умершего) в результате чрезвычайной ситуации или получении от него помощи, которая была постоянным и основным источником средств к существованию, указывается в заявлении, предусмотренном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\l "P19"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пунктом 4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настоящего Порядка, и соглашении об оказании юридической помощи, заключаемом в соответствии со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"consultantplus://offline/ref=DE4117F1D37863C3BE0C630556D72E0D87A7BB95FA154B0BFE3F3C1ECDB732A31D01A2F8F0D68295BF2A6D618D93147A7B82810BB75E5DC7v0H2P"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статьей 25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Федерального закона от 31.05.2002 N 63-ФЗ "Об адвокатской деятельности и адвокатуре в Российской Федерации".</w:t>
      </w:r>
    </w:p>
    <w:p w14:paraId="26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5.5. Для граждан, здоровью которых причинен вред в результате чрезвычайной ситуации:</w:t>
      </w:r>
    </w:p>
    <w:p w14:paraId="27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документа, удостоверяющего личность гражданина Российской Федерации с предъявлением оригинала; при наличии представителя - копия документа, удостоверяющего личность представителя с подтверждением полномочий, оформленных в порядке, предусмотренном действующим законодательством;</w:t>
      </w:r>
    </w:p>
    <w:p w14:paraId="28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медицинского заключения (справки), выданного (выданной) в порядке, утвержденном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"consultantplus://offline/ref=DE4117F1D37863C3BE0C630556D72E0D85A3BC96FA1C4B0BFE3F3C1ECDB732A30F01FAF4F2D29E91B83F3B30CBvCH4P"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Приказом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Министерства здравоохранения и социального развития Российской Федерации от 02.05.2012 N 441н "Об утверждении Порядка выдачи медицинскими организациями справок и медицинских заключений", подтверждающего (подтверждающей) факт причинения вреда здоровью в результате чрезвычайной ситуации;</w:t>
      </w:r>
    </w:p>
    <w:p w14:paraId="29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решения, принятого в соответствии с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"consultantplus://offline/ref=DE4117F1D37863C3BE0C630556D72E0D80A0B995FE144B0BFE3F3C1ECDB732A31D01A2F8F3D48BC5EB656C3DCBC207787D828309ABv5HEP"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пунктом 8 статьи 4.1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Федерального закона от 21.12.1994 N 68-ФЗ "О защите населения и территорий от чрезвычайных ситуаций природного и техногенного характера", об установлении соответствующего уровня реагирования при введении режима чрезвычайной ситуации.</w:t>
      </w:r>
    </w:p>
    <w:p w14:paraId="2A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5.6. Для граждан, лишившихся жилого помещения либо утративших полностью или частично иное имущество либо документы в результате чрезвычайной ситуации:</w:t>
      </w:r>
    </w:p>
    <w:p w14:paraId="2B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документа, удостоверяющего личность гражданина Российской Федерации, с предъявлением оригинала (при его наличии); при наличии представителя - копия документа, удостоверяющего личность представителя с подтверждением полномочий, оформленных в порядке, предусмотренном действующим законодательством;</w:t>
      </w:r>
    </w:p>
    <w:p w14:paraId="2C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копии документов уполномоченных органов и (или) их должностных лиц, подтверждающих факт нарушения имущественных прав, личных неимущественных прав в результате чрезвычайной ситуации и (или) причинения ущерба вследствие чрезвычайной ситуации;</w:t>
      </w:r>
    </w:p>
    <w:p w14:paraId="2D000000">
      <w:pPr>
        <w:pStyle w:val="Style_1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(в ред.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"consultantplus://offline/ref=DE4117F1D37863C3BE0C7D0840BB710882ABE29EF216415AA56067439ABE38F45A4EFBBAB4DB8191BA213832C292483C2A91830DB75C5FDB024E71v7H9P"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постановления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Правительства РО от 24.10.2017 N 712)</w:t>
      </w:r>
    </w:p>
    <w:p w14:paraId="2E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документа органа (организации), выдавшего (выдавшей) утраченный документ, подтверждающий факт утраты гражданином документа в результате чрезвычайной ситуации;</w:t>
      </w:r>
    </w:p>
    <w:p w14:paraId="2F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решения, принятого в соответствии с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"consultantplus://offline/ref=DE4117F1D37863C3BE0C630556D72E0D80A0B995FE144B0BFE3F3C1ECDB732A31D01A2F8F3D48BC5EB656C3DCBC207787D828309ABv5HEP"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пунктом 8 статьи 4.1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Федерального закона от 21.12.1994 N 68-ФЗ "О защите населения и территорий от чрезвычайных ситуаций природного и техногенного характера", об установлении соответствующего уровня реагирования при введении режима чрезвычайной ситуации.</w:t>
      </w:r>
    </w:p>
    <w:p w14:paraId="30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Адвокат оказывает гражданину, пострадавшему в результате чрезвычайной ситуации, бесплатную юридическую помощь либо принимает решение об отказе в оказании такой помощи.</w:t>
      </w:r>
    </w:p>
    <w:p w14:paraId="31000000">
      <w:pPr>
        <w:pStyle w:val="Style_1"/>
        <w:spacing w:before="220"/>
        <w:ind w:firstLine="5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Решение об отказе в оказании бесплатной юридической помощи принимается в случаях, предусмотренных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"consultantplus://offline/ref=DE4117F1D37863C3BE0C630556D72E0D87A8B592FE114B0BFE3F3C1ECDB732A31D01A2F8F0D68197BD2A6D618D93147A7B82810BB75E5DC7v0H2P"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частями 2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и </w:t>
      </w:r>
      <w:r>
        <w:rPr>
          <w:rFonts w:ascii="Times New Roman" w:hAnsi="Times New Roman"/>
          <w:color w:val="0000FF"/>
        </w:rPr>
        <w:fldChar w:fldCharType="begin"/>
      </w:r>
      <w:r>
        <w:rPr>
          <w:rFonts w:ascii="Times New Roman" w:hAnsi="Times New Roman"/>
          <w:color w:val="0000FF"/>
        </w:rPr>
        <w:instrText>HYPERLINK "consultantplus://offline/ref=DE4117F1D37863C3BE0C630556D72E0D87A8B592FE114B0BFE3F3C1ECDB732A31D01A2F8F0D68196B82A6D618D93147A7B82810BB75E5DC7v0H2P"</w:instrText>
      </w:r>
      <w:r>
        <w:rPr>
          <w:rFonts w:ascii="Times New Roman" w:hAnsi="Times New Roman"/>
          <w:color w:val="0000FF"/>
        </w:rPr>
        <w:fldChar w:fldCharType="separate"/>
      </w:r>
      <w:r>
        <w:rPr>
          <w:rFonts w:ascii="Times New Roman" w:hAnsi="Times New Roman"/>
          <w:color w:val="0000FF"/>
        </w:rPr>
        <w:t>4 статьи 21</w:t>
      </w:r>
      <w:r>
        <w:rPr>
          <w:rFonts w:ascii="Times New Roman" w:hAnsi="Times New Roman"/>
          <w:color w:val="0000FF"/>
        </w:rPr>
        <w:fldChar w:fldCharType="end"/>
      </w:r>
      <w:r>
        <w:rPr>
          <w:rFonts w:ascii="Times New Roman" w:hAnsi="Times New Roman"/>
        </w:rPr>
        <w:t xml:space="preserve"> Федерального закона 21.11.2011 N 324-ФЗ "О бесплатной юридической помощи в Российской Федерации", а также в случае, если представленные документы не подтверждают право на получение бесплатной юридической помощи.</w:t>
      </w:r>
    </w:p>
    <w:p w14:paraId="32000000">
      <w:pPr>
        <w:pStyle w:val="Style_1"/>
        <w:rPr>
          <w:rFonts w:ascii="Times New Roman" w:hAnsi="Times New Roman"/>
        </w:rPr>
      </w:pPr>
    </w:p>
    <w:p w14:paraId="33000000">
      <w:pPr>
        <w:pStyle w:val="Style_1"/>
        <w:rPr>
          <w:rFonts w:ascii="Times New Roman" w:hAnsi="Times New Roman"/>
        </w:rPr>
      </w:pPr>
      <w:bookmarkStart w:id="3" w:name="_GoBack"/>
      <w:bookmarkEnd w:id="3"/>
      <w:r>
        <w:rPr>
          <w:rFonts w:ascii="Times New Roman" w:hAnsi="Times New Roman"/>
        </w:rPr>
        <w:br/>
      </w:r>
    </w:p>
    <w:p w14:paraId="34000000">
      <w:pPr>
        <w:rPr>
          <w:rFonts w:ascii="Times New Roman" w:hAnsi="Times New Roman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3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3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3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3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1" w:type="paragraph">
    <w:name w:val="ConsPlusNormal"/>
    <w:link w:val="Style_1_ch"/>
    <w:pPr>
      <w:widowControl w:val="0"/>
      <w:spacing w:after="0" w:line="240" w:lineRule="auto"/>
      <w:ind/>
    </w:pPr>
    <w:rPr>
      <w:rFonts w:ascii="Calibri" w:hAnsi="Calibri"/>
    </w:rPr>
  </w:style>
  <w:style w:styleId="Style_1_ch" w:type="character">
    <w:name w:val="ConsPlusNormal"/>
    <w:link w:val="Style_1"/>
    <w:rPr>
      <w:rFonts w:ascii="Calibri" w:hAnsi="Calibri"/>
    </w:rPr>
  </w:style>
  <w:style w:styleId="Style_20" w:type="paragraph">
    <w:name w:val="Subtitle"/>
    <w:next w:val="Style_3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3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3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" w:type="paragraph">
    <w:name w:val="ConsPlusTitle"/>
    <w:link w:val="Style_2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2_ch" w:type="character">
    <w:name w:val="ConsPlusTitle"/>
    <w:link w:val="Style_2"/>
    <w:rPr>
      <w:rFonts w:ascii="Calibri" w:hAnsi="Calibri"/>
      <w:b w:val="1"/>
    </w:rPr>
  </w:style>
  <w:style w:styleId="Style_23" w:type="paragraph">
    <w:name w:val="heading 2"/>
    <w:next w:val="Style_3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2023-05-18T12:20:02Z</dcterms:modified>
</cp:coreProperties>
</file>